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B421F">
        <w:rPr>
          <w:rFonts w:ascii="Courier New" w:hAnsi="Courier New" w:cs="Courier New"/>
          <w:color w:val="228B22"/>
          <w:sz w:val="20"/>
          <w:szCs w:val="20"/>
          <w:lang w:val="en-US"/>
        </w:rPr>
        <w:t>%%% Define Values %%%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w=1;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gamma=</w:t>
      </w:r>
      <w:proofErr w:type="gramEnd"/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0.5;</w:t>
      </w:r>
      <w:bookmarkStart w:id="0" w:name="_GoBack"/>
      <w:bookmarkEnd w:id="0"/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theta=</w:t>
      </w:r>
      <w:proofErr w:type="gramEnd"/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0.5;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e=1</w:t>
      </w:r>
      <w:proofErr w:type="gramStart"/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/(</w:t>
      </w:r>
      <w:proofErr w:type="gramEnd"/>
      <w:r w:rsidRPr="00EB421F">
        <w:rPr>
          <w:rFonts w:ascii="Courier New" w:hAnsi="Courier New" w:cs="Courier New"/>
          <w:color w:val="000000"/>
          <w:sz w:val="20"/>
          <w:szCs w:val="20"/>
          <w:lang w:val="en-US"/>
        </w:rPr>
        <w:t>1-theta);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421F">
        <w:rPr>
          <w:rFonts w:ascii="Courier New" w:hAnsi="Courier New" w:cs="Courier New"/>
          <w:color w:val="228B22"/>
          <w:sz w:val="20"/>
          <w:szCs w:val="20"/>
        </w:rPr>
        <w:t xml:space="preserve">%%% </w:t>
      </w:r>
      <w:proofErr w:type="spellStart"/>
      <w:r w:rsidRPr="00EB421F">
        <w:rPr>
          <w:rFonts w:ascii="Courier New" w:hAnsi="Courier New" w:cs="Courier New"/>
          <w:color w:val="228B22"/>
          <w:sz w:val="20"/>
          <w:szCs w:val="20"/>
        </w:rPr>
        <w:t>Calculation</w:t>
      </w:r>
      <w:proofErr w:type="spellEnd"/>
      <w:r w:rsidRPr="00EB421F">
        <w:rPr>
          <w:rFonts w:ascii="Courier New" w:hAnsi="Courier New" w:cs="Courier New"/>
          <w:color w:val="228B22"/>
          <w:sz w:val="20"/>
          <w:szCs w:val="20"/>
        </w:rPr>
        <w:t xml:space="preserve"> %%%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B421F">
        <w:rPr>
          <w:rFonts w:ascii="Courier New" w:hAnsi="Courier New" w:cs="Courier New"/>
          <w:color w:val="0000FF"/>
          <w:sz w:val="20"/>
          <w:szCs w:val="20"/>
        </w:rPr>
        <w:t>for</w:t>
      </w:r>
      <w:proofErr w:type="spellEnd"/>
      <w:r w:rsidRPr="00EB421F">
        <w:rPr>
          <w:rFonts w:ascii="Courier New" w:hAnsi="Courier New" w:cs="Courier New"/>
          <w:color w:val="000000"/>
          <w:sz w:val="20"/>
          <w:szCs w:val="20"/>
        </w:rPr>
        <w:t xml:space="preserve"> Zeitausstattung</w:t>
      </w:r>
      <w:proofErr w:type="gramStart"/>
      <w:r w:rsidRPr="00EB421F"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 w:rsidRPr="00EB421F">
        <w:rPr>
          <w:rFonts w:ascii="Courier New" w:hAnsi="Courier New" w:cs="Courier New"/>
          <w:color w:val="000000"/>
          <w:sz w:val="20"/>
          <w:szCs w:val="20"/>
        </w:rPr>
        <w:t xml:space="preserve">12 16 20] 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421F">
        <w:rPr>
          <w:rFonts w:ascii="Courier New" w:hAnsi="Courier New" w:cs="Courier New"/>
          <w:color w:val="000000"/>
          <w:sz w:val="20"/>
          <w:szCs w:val="20"/>
        </w:rPr>
        <w:t>Freizeit = (1/(1+(</w:t>
      </w:r>
      <w:proofErr w:type="spellStart"/>
      <w:r w:rsidRPr="00EB421F">
        <w:rPr>
          <w:rFonts w:ascii="Courier New" w:hAnsi="Courier New" w:cs="Courier New"/>
          <w:color w:val="000000"/>
          <w:sz w:val="20"/>
          <w:szCs w:val="20"/>
        </w:rPr>
        <w:t>gamma</w:t>
      </w:r>
      <w:proofErr w:type="spellEnd"/>
      <w:r w:rsidRPr="00EB421F">
        <w:rPr>
          <w:rFonts w:ascii="Courier New" w:hAnsi="Courier New" w:cs="Courier New"/>
          <w:color w:val="000000"/>
          <w:sz w:val="20"/>
          <w:szCs w:val="20"/>
        </w:rPr>
        <w:t>/(1-gamma</w:t>
      </w:r>
      <w:proofErr w:type="gramStart"/>
      <w:r w:rsidRPr="00EB421F">
        <w:rPr>
          <w:rFonts w:ascii="Courier New" w:hAnsi="Courier New" w:cs="Courier New"/>
          <w:color w:val="000000"/>
          <w:sz w:val="20"/>
          <w:szCs w:val="20"/>
        </w:rPr>
        <w:t>))^</w:t>
      </w:r>
      <w:proofErr w:type="gramEnd"/>
      <w:r w:rsidRPr="00EB421F">
        <w:rPr>
          <w:rFonts w:ascii="Courier New" w:hAnsi="Courier New" w:cs="Courier New"/>
          <w:color w:val="000000"/>
          <w:sz w:val="20"/>
          <w:szCs w:val="20"/>
        </w:rPr>
        <w:t>e*w^(</w:t>
      </w:r>
      <w:proofErr w:type="spellStart"/>
      <w:r w:rsidRPr="00EB421F">
        <w:rPr>
          <w:rFonts w:ascii="Courier New" w:hAnsi="Courier New" w:cs="Courier New"/>
          <w:color w:val="000000"/>
          <w:sz w:val="20"/>
          <w:szCs w:val="20"/>
        </w:rPr>
        <w:t>theta</w:t>
      </w:r>
      <w:proofErr w:type="spellEnd"/>
      <w:r w:rsidRPr="00EB421F">
        <w:rPr>
          <w:rFonts w:ascii="Courier New" w:hAnsi="Courier New" w:cs="Courier New"/>
          <w:color w:val="000000"/>
          <w:sz w:val="20"/>
          <w:szCs w:val="20"/>
        </w:rPr>
        <w:t>/(1</w:t>
      </w:r>
      <w:r w:rsidR="005F0F22" w:rsidRPr="00EB421F">
        <w:rPr>
          <w:rFonts w:ascii="Courier New" w:hAnsi="Courier New" w:cs="Courier New"/>
          <w:color w:val="000000"/>
          <w:sz w:val="20"/>
          <w:szCs w:val="20"/>
        </w:rPr>
        <w:t>-</w:t>
      </w:r>
      <w:r w:rsidRPr="00EB421F">
        <w:rPr>
          <w:rFonts w:ascii="Courier New" w:hAnsi="Courier New" w:cs="Courier New"/>
          <w:color w:val="000000"/>
          <w:sz w:val="20"/>
          <w:szCs w:val="20"/>
        </w:rPr>
        <w:t>theta)))*Zeitausstattung);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421F">
        <w:rPr>
          <w:rFonts w:ascii="Courier New" w:hAnsi="Courier New" w:cs="Courier New"/>
          <w:color w:val="000000"/>
          <w:sz w:val="20"/>
          <w:szCs w:val="20"/>
        </w:rPr>
        <w:t>Arbeitsangebot = Zeitausstattung - Freizeit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421F"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B53225" w:rsidRPr="00EB421F" w:rsidRDefault="00B53225" w:rsidP="00B53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E83799" w:rsidRPr="00EB421F" w:rsidRDefault="00E83799">
      <w:pPr>
        <w:rPr>
          <w:sz w:val="20"/>
          <w:szCs w:val="20"/>
        </w:rPr>
      </w:pPr>
    </w:p>
    <w:sectPr w:rsidR="00E83799" w:rsidRPr="00EB421F" w:rsidSect="00EB421F">
      <w:pgSz w:w="12240" w:h="15840"/>
      <w:pgMar w:top="1247" w:right="1134" w:bottom="96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5"/>
    <w:rsid w:val="005F0F22"/>
    <w:rsid w:val="00B53225"/>
    <w:rsid w:val="00E83799"/>
    <w:rsid w:val="00E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AAC"/>
  <w15:chartTrackingRefBased/>
  <w15:docId w15:val="{84F3B7D3-C865-4CD9-920C-AB09DE0B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2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Steffi</dc:creator>
  <cp:keywords/>
  <dc:description/>
  <cp:lastModifiedBy>Nagel, Steffi</cp:lastModifiedBy>
  <cp:revision>2</cp:revision>
  <dcterms:created xsi:type="dcterms:W3CDTF">2017-12-07T16:47:00Z</dcterms:created>
  <dcterms:modified xsi:type="dcterms:W3CDTF">2017-12-07T16:47:00Z</dcterms:modified>
</cp:coreProperties>
</file>